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1AE7" w14:textId="77777777" w:rsidR="0005589F" w:rsidRPr="0005589F" w:rsidRDefault="0005589F" w:rsidP="0005589F">
      <w:pPr>
        <w:rPr>
          <w:b/>
          <w:bCs/>
        </w:rPr>
      </w:pPr>
      <w:r w:rsidRPr="0005589F">
        <w:rPr>
          <w:b/>
          <w:bCs/>
        </w:rPr>
        <w:t>Division of Child Care and Early Childhood Education (DCCECE)</w:t>
      </w:r>
    </w:p>
    <w:p w14:paraId="4CEB0EF4" w14:textId="511F3D90" w:rsidR="0005589F" w:rsidRPr="0005589F" w:rsidRDefault="0005589F" w:rsidP="0005589F">
      <w:pPr>
        <w:rPr>
          <w:b/>
          <w:bCs/>
        </w:rPr>
      </w:pPr>
      <w:r w:rsidRPr="0005589F">
        <w:rPr>
          <w:b/>
          <w:bCs/>
        </w:rPr>
        <w:t>PANDEMIC PROCEDURES FOR CHILD CARE PROVIDERS</w:t>
      </w:r>
    </w:p>
    <w:p w14:paraId="5AB17FB9" w14:textId="77777777" w:rsidR="0005589F" w:rsidRDefault="0005589F" w:rsidP="0005589F"/>
    <w:p w14:paraId="70A972FD" w14:textId="3689ACA8" w:rsidR="0005589F" w:rsidRPr="0005589F" w:rsidRDefault="0005589F" w:rsidP="0005589F">
      <w:pPr>
        <w:rPr>
          <w:b/>
          <w:bCs/>
        </w:rPr>
      </w:pPr>
      <w:r w:rsidRPr="0005589F">
        <w:rPr>
          <w:b/>
          <w:bCs/>
        </w:rPr>
        <w:t>Administrative Procedures</w:t>
      </w:r>
    </w:p>
    <w:p w14:paraId="2807C848" w14:textId="49A161AD" w:rsidR="0005589F" w:rsidRDefault="0005589F" w:rsidP="0005589F">
      <w:r>
        <w:t>1. If the facility chooses to close for any reason related to the current pandemic, notification</w:t>
      </w:r>
      <w:r>
        <w:t xml:space="preserve"> </w:t>
      </w:r>
      <w:r>
        <w:t>shall be made in writing to the Child Care Licensing Unit stating dates of the closure.</w:t>
      </w:r>
    </w:p>
    <w:p w14:paraId="4D9B313F" w14:textId="77777777" w:rsidR="0005589F" w:rsidRDefault="0005589F" w:rsidP="0005589F">
      <w:r>
        <w:t>2. The facility shall notify the Child Care Licensing Unit prior to reopening.</w:t>
      </w:r>
    </w:p>
    <w:p w14:paraId="55BD157A" w14:textId="77777777" w:rsidR="0005589F" w:rsidRPr="0005589F" w:rsidRDefault="0005589F" w:rsidP="0005589F">
      <w:pPr>
        <w:rPr>
          <w:b/>
          <w:bCs/>
        </w:rPr>
      </w:pPr>
      <w:r w:rsidRPr="0005589F">
        <w:rPr>
          <w:b/>
          <w:bCs/>
        </w:rPr>
        <w:t>Group Size</w:t>
      </w:r>
    </w:p>
    <w:p w14:paraId="20C49C27" w14:textId="4F9BBD0F" w:rsidR="0005589F" w:rsidRDefault="0005589F" w:rsidP="0005589F">
      <w:r>
        <w:t>1. The group size shall be limited to 10 people, including staff and children. This applies to</w:t>
      </w:r>
      <w:r>
        <w:t xml:space="preserve"> </w:t>
      </w:r>
      <w:r>
        <w:t>preschool age and school age children as younger children are in smaller group sizes per</w:t>
      </w:r>
      <w:r>
        <w:t xml:space="preserve"> </w:t>
      </w:r>
      <w:r>
        <w:t>minimum licensing regulations.</w:t>
      </w:r>
    </w:p>
    <w:p w14:paraId="7947AD01" w14:textId="28D34555" w:rsidR="0005589F" w:rsidRDefault="0005589F" w:rsidP="0005589F">
      <w:r>
        <w:t>2. To the extent possible, children should remain in the same assigned group each day to</w:t>
      </w:r>
      <w:r>
        <w:t xml:space="preserve"> </w:t>
      </w:r>
      <w:r>
        <w:t>reduce the likelihood of potential exposure.</w:t>
      </w:r>
    </w:p>
    <w:p w14:paraId="4DC4F4C7" w14:textId="77777777" w:rsidR="0005589F" w:rsidRPr="0005589F" w:rsidRDefault="0005589F" w:rsidP="0005589F">
      <w:pPr>
        <w:rPr>
          <w:b/>
          <w:bCs/>
        </w:rPr>
      </w:pPr>
      <w:r w:rsidRPr="0005589F">
        <w:rPr>
          <w:b/>
          <w:bCs/>
        </w:rPr>
        <w:t>General Health Requirements</w:t>
      </w:r>
    </w:p>
    <w:p w14:paraId="50C59256" w14:textId="3FE96DC7" w:rsidR="0005589F" w:rsidRDefault="0005589F" w:rsidP="0005589F">
      <w:r>
        <w:t>1. Pick up and drop off shall take place outside of the facility when possible, to reduce the</w:t>
      </w:r>
      <w:r>
        <w:t xml:space="preserve"> </w:t>
      </w:r>
      <w:r>
        <w:t>number of individuals entering the facility.</w:t>
      </w:r>
    </w:p>
    <w:p w14:paraId="7C6F7624" w14:textId="2691F2C0" w:rsidR="0005589F" w:rsidRDefault="0005589F" w:rsidP="0005589F">
      <w:r>
        <w:t xml:space="preserve">2. Facilities shall prohibit individuals from entering the facility </w:t>
      </w:r>
      <w:proofErr w:type="gramStart"/>
      <w:r>
        <w:t>with the exception of</w:t>
      </w:r>
      <w:proofErr w:type="gramEnd"/>
      <w:r>
        <w:t xml:space="preserve"> the</w:t>
      </w:r>
      <w:r>
        <w:t xml:space="preserve"> </w:t>
      </w:r>
      <w:r>
        <w:t>following:</w:t>
      </w:r>
    </w:p>
    <w:p w14:paraId="5B143F15" w14:textId="77777777" w:rsidR="0005589F" w:rsidRDefault="0005589F" w:rsidP="0005589F">
      <w:r>
        <w:t>a. Facility Staff including transportation staff</w:t>
      </w:r>
    </w:p>
    <w:p w14:paraId="49BD3E66" w14:textId="1DBE2131" w:rsidR="0005589F" w:rsidRDefault="0005589F" w:rsidP="0005589F">
      <w:r>
        <w:t xml:space="preserve">b. Persons with the legal authority to enter including law enforcement, </w:t>
      </w:r>
      <w:proofErr w:type="gramStart"/>
      <w:r>
        <w:t>child care</w:t>
      </w:r>
      <w:proofErr w:type="gramEnd"/>
      <w:r>
        <w:t xml:space="preserve"> </w:t>
      </w:r>
      <w:r>
        <w:t>licensing staff, and DHS protective services staff</w:t>
      </w:r>
    </w:p>
    <w:p w14:paraId="7C0FAA8A" w14:textId="77777777" w:rsidR="0005589F" w:rsidRDefault="0005589F" w:rsidP="0005589F">
      <w:r>
        <w:t>c. Professionals providing services to children, including therapists</w:t>
      </w:r>
    </w:p>
    <w:p w14:paraId="000E6806" w14:textId="77777777" w:rsidR="0005589F" w:rsidRDefault="0005589F" w:rsidP="0005589F">
      <w:r>
        <w:t>d. Children enrolled at the facility</w:t>
      </w:r>
    </w:p>
    <w:p w14:paraId="43B95345" w14:textId="77777777" w:rsidR="0005589F" w:rsidRDefault="0005589F" w:rsidP="0005589F">
      <w:r>
        <w:t>e. Parents and legal guardians who have children enrolled and present at the facility</w:t>
      </w:r>
    </w:p>
    <w:p w14:paraId="635E6569" w14:textId="454BF7C5" w:rsidR="0005589F" w:rsidRDefault="0005589F" w:rsidP="0005589F">
      <w:r>
        <w:t>f. Other professionals who are there for services that cannot be done after hours, for</w:t>
      </w:r>
      <w:r>
        <w:t xml:space="preserve"> </w:t>
      </w:r>
      <w:r>
        <w:t xml:space="preserve">example a plumber, if there is </w:t>
      </w:r>
      <w:proofErr w:type="gramStart"/>
      <w:r>
        <w:t>an emergency situation</w:t>
      </w:r>
      <w:proofErr w:type="gramEnd"/>
      <w:r>
        <w:t xml:space="preserve"> that needs immediate</w:t>
      </w:r>
      <w:r>
        <w:t xml:space="preserve"> </w:t>
      </w:r>
      <w:r>
        <w:t>attention</w:t>
      </w:r>
    </w:p>
    <w:p w14:paraId="47719467" w14:textId="0C1EE7FF" w:rsidR="0005589F" w:rsidRDefault="0005589F" w:rsidP="0005589F">
      <w:r>
        <w:t>3. Before allowing entry, the individuals listed above shall be screened. Do not allow anyone</w:t>
      </w:r>
      <w:r>
        <w:t xml:space="preserve"> </w:t>
      </w:r>
      <w:r>
        <w:t>to enter the facility if they meet any of the following criteria:</w:t>
      </w:r>
    </w:p>
    <w:p w14:paraId="6B571127" w14:textId="77777777" w:rsidR="0005589F" w:rsidRDefault="0005589F" w:rsidP="0005589F">
      <w:r>
        <w:t>a. A temperature of 100.4°F or above</w:t>
      </w:r>
    </w:p>
    <w:p w14:paraId="2228182D" w14:textId="605F0FA7" w:rsidR="0005589F" w:rsidRDefault="0005589F" w:rsidP="0005589F">
      <w:r>
        <w:t>b. Signs or symptoms of COVID-19 (fever, cough, shortness of breath, difficulty</w:t>
      </w:r>
      <w:r>
        <w:t xml:space="preserve"> </w:t>
      </w:r>
      <w:r>
        <w:t>breathing, chills, repeated shaking with chills, muscle pain, headache, sore throat,</w:t>
      </w:r>
      <w:r>
        <w:t xml:space="preserve"> </w:t>
      </w:r>
      <w:r>
        <w:t>new loss of taste or smell)</w:t>
      </w:r>
    </w:p>
    <w:p w14:paraId="2AEFAA64" w14:textId="254DA08F" w:rsidR="0005589F" w:rsidRDefault="0005589F" w:rsidP="0005589F">
      <w:r>
        <w:t>c. In the previous 14 days has had contact with someone who has a confirmed</w:t>
      </w:r>
      <w:r>
        <w:t xml:space="preserve"> </w:t>
      </w:r>
      <w:r>
        <w:t>diagnosis of the current pandemic</w:t>
      </w:r>
    </w:p>
    <w:p w14:paraId="0EC5A7C9" w14:textId="0272CDA4" w:rsidR="0005589F" w:rsidRDefault="0005589F" w:rsidP="0005589F">
      <w:r>
        <w:lastRenderedPageBreak/>
        <w:t>d. In the previous 14 days has travelled outside of the United States or to areas</w:t>
      </w:r>
      <w:r>
        <w:t xml:space="preserve"> </w:t>
      </w:r>
      <w:r>
        <w:t>within the United States with widespread transmission</w:t>
      </w:r>
    </w:p>
    <w:p w14:paraId="3CB06FDF" w14:textId="49856BDD" w:rsidR="0005589F" w:rsidRDefault="0005589F" w:rsidP="0005589F">
      <w:r>
        <w:t>4. Staff shall wear face masks to reduce the risk of potential spread from people who may</w:t>
      </w:r>
      <w:r>
        <w:t xml:space="preserve"> </w:t>
      </w:r>
      <w:r>
        <w:t>be asymptomatic or pre-symptomatic including transportation staff. Masks may be made</w:t>
      </w:r>
      <w:r>
        <w:t xml:space="preserve"> </w:t>
      </w:r>
      <w:r>
        <w:t>of cloth. Cloth masks shall be laundered daily.</w:t>
      </w:r>
    </w:p>
    <w:p w14:paraId="0F247F2F" w14:textId="5DFE2528" w:rsidR="0005589F" w:rsidRDefault="0005589F" w:rsidP="0005589F">
      <w:r>
        <w:t>5. Children shall be served individual snacks and meals. Family style meals shall not be</w:t>
      </w:r>
      <w:r>
        <w:t xml:space="preserve"> </w:t>
      </w:r>
      <w:r>
        <w:t>served.</w:t>
      </w:r>
    </w:p>
    <w:p w14:paraId="062FFA48" w14:textId="77777777" w:rsidR="0005589F" w:rsidRPr="0005589F" w:rsidRDefault="0005589F" w:rsidP="0005589F">
      <w:pPr>
        <w:rPr>
          <w:b/>
          <w:bCs/>
        </w:rPr>
      </w:pPr>
      <w:r w:rsidRPr="0005589F">
        <w:rPr>
          <w:b/>
          <w:bCs/>
        </w:rPr>
        <w:t>DCCECE 5.15.20</w:t>
      </w:r>
    </w:p>
    <w:p w14:paraId="20E92E58" w14:textId="15F84BC9" w:rsidR="0005589F" w:rsidRDefault="0005589F" w:rsidP="0005589F">
      <w:r>
        <w:t>6. Sick children shall not be cared for at the facility. If a child becomes sick while at the</w:t>
      </w:r>
      <w:r>
        <w:t xml:space="preserve"> </w:t>
      </w:r>
      <w:r>
        <w:t>facility, the parents shall immediately be contacted to pick the child up. The child shall be</w:t>
      </w:r>
      <w:r>
        <w:t xml:space="preserve"> </w:t>
      </w:r>
      <w:r>
        <w:t>separated, with appropriate supervision, until the parents arrive to pick the child up.</w:t>
      </w:r>
    </w:p>
    <w:p w14:paraId="1E41F98F" w14:textId="5B8D6B64" w:rsidR="0005589F" w:rsidRDefault="0005589F" w:rsidP="0005589F">
      <w:r>
        <w:t xml:space="preserve">Please follow Section 1100 regarding health and hand washing in the minimum </w:t>
      </w:r>
      <w:proofErr w:type="gramStart"/>
      <w:r>
        <w:t>child care</w:t>
      </w:r>
      <w:proofErr w:type="gramEnd"/>
      <w:r>
        <w:t xml:space="preserve"> </w:t>
      </w:r>
      <w:r>
        <w:t>licensing regulations.</w:t>
      </w:r>
    </w:p>
    <w:p w14:paraId="46CDF0F7" w14:textId="363DF5CF" w:rsidR="0005589F" w:rsidRDefault="0005589F" w:rsidP="0005589F">
      <w:r>
        <w:t>7. The facility shall follow all specific directives given by the Arkansas Department of Health</w:t>
      </w:r>
      <w:r>
        <w:t xml:space="preserve"> </w:t>
      </w:r>
      <w:r>
        <w:t>and/or Department of Human Services related to the current pandemic.</w:t>
      </w:r>
    </w:p>
    <w:p w14:paraId="65A2124A" w14:textId="77777777" w:rsidR="0005589F" w:rsidRPr="0005589F" w:rsidRDefault="0005589F" w:rsidP="0005589F">
      <w:pPr>
        <w:rPr>
          <w:b/>
          <w:bCs/>
        </w:rPr>
      </w:pPr>
      <w:r w:rsidRPr="0005589F">
        <w:rPr>
          <w:b/>
          <w:bCs/>
        </w:rPr>
        <w:t>TRANSPORTATION</w:t>
      </w:r>
    </w:p>
    <w:p w14:paraId="63580D9E" w14:textId="1C5F7427" w:rsidR="0005589F" w:rsidRDefault="0005589F" w:rsidP="0005589F">
      <w:r>
        <w:t>Screening of staff must occur prior to transporting children-see above screening</w:t>
      </w:r>
      <w:r>
        <w:t xml:space="preserve"> </w:t>
      </w:r>
      <w:r>
        <w:t>requirements.</w:t>
      </w:r>
    </w:p>
    <w:p w14:paraId="19EC2124" w14:textId="7F1F9E56" w:rsidR="0005589F" w:rsidRDefault="0005589F" w:rsidP="0005589F">
      <w:r>
        <w:t>1. All vehicles used for transporting children during the current pandemic must be sanitized</w:t>
      </w:r>
      <w:r>
        <w:t xml:space="preserve"> </w:t>
      </w:r>
      <w:r>
        <w:t>prior to transporting children and sanitized between each transportation time.</w:t>
      </w:r>
    </w:p>
    <w:p w14:paraId="5646E689" w14:textId="4D98EE12" w:rsidR="0005589F" w:rsidRDefault="0005589F" w:rsidP="0005589F">
      <w:r>
        <w:t>2. The capacity will be half of the normal capacity for vehicle to allow for social</w:t>
      </w:r>
      <w:r>
        <w:t xml:space="preserve"> </w:t>
      </w:r>
      <w:r>
        <w:t>distancing. Place a seat between children. Sanitizing between helping each</w:t>
      </w:r>
      <w:r>
        <w:t xml:space="preserve"> </w:t>
      </w:r>
      <w:r>
        <w:t>child.</w:t>
      </w:r>
    </w:p>
    <w:p w14:paraId="1E2DD6CA" w14:textId="2529D6B9" w:rsidR="0005589F" w:rsidRDefault="0005589F" w:rsidP="0005589F">
      <w:r>
        <w:t>3. Social distancing must be practiced allowing for the maximum amount of space</w:t>
      </w:r>
      <w:r>
        <w:t xml:space="preserve"> </w:t>
      </w:r>
      <w:r>
        <w:t>possible between the children.</w:t>
      </w:r>
    </w:p>
    <w:p w14:paraId="2C6B3877" w14:textId="5F95C325" w:rsidR="00C20242" w:rsidRDefault="0005589F" w:rsidP="0005589F">
      <w:r>
        <w:t>4. Each child’s temperature must be taken at pick up, prior to boarding the vehicle.</w:t>
      </w:r>
    </w:p>
    <w:sectPr w:rsidR="00C2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9F"/>
    <w:rsid w:val="0005589F"/>
    <w:rsid w:val="00C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1BA0"/>
  <w15:chartTrackingRefBased/>
  <w15:docId w15:val="{31B4E378-9DC6-4090-86E8-C1755A5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Ethel's Educational Express CD</dc:creator>
  <cp:keywords/>
  <dc:description/>
  <cp:lastModifiedBy>Ethel's Educational Express CD</cp:lastModifiedBy>
  <cp:revision>1</cp:revision>
  <dcterms:created xsi:type="dcterms:W3CDTF">2020-06-19T01:39:00Z</dcterms:created>
  <dcterms:modified xsi:type="dcterms:W3CDTF">2020-06-19T01:45:00Z</dcterms:modified>
</cp:coreProperties>
</file>